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cd99" w14:textId="7b2c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Павлодарского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7 июля 2016 года № 4/29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и на основании представления акима района от 9 июня 2016 года № 33/5-22/727,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(25 внеочередная сессия, 4 созыв) от 17 февраля 2011 года № 25/238 "О дополнительном регламентировании проведения мирных собраний, митингов, шествий, пикетов и демонстраций на территории населенных пунктов Павлодарского района" (зарегистрированное в Реестре государственной регистрации нормативных правовых актов за № 12-11-136, опубликованное от 11 марта 2011 года в районной газете "Заман тынысы" № 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