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3c51" w14:textId="e98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16 мая 2016 года № 92/5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Лебяжинского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2016 года № 92/5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Лебяжинского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30 ноября 2015 года № 259/11 "Об утверждении регламента акимата Лебяжинского района" (зарегистрировано в Реестре государственной регистрации нормативных правовых актов за № 4835, опубликовано 19 декабря 2015 года в районной газете "Аққу үні - Вести Акку" за № 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24 декабря 2015 года № 275/12 "Об организации общественных работ в Лебяжинском районе на 2016 год" (зарегистрировано в Реестре государственной регистрации нормативных правовых актов за № 4892, опубликовано 23 января 2016 года в районной газете "Аққу үні - Вести Акку" за № 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24 декабря 2015 года № 276/12 "Об установлении дополнительного перечня лиц, относящихся к целевым группам населения и дополнительных мерах по социальной защите граждан Лебяжинского района на 2016 год" (зарегистрировано в Реестре государственной регистрации нормативных правовых актов за № 4891, опубликовано 23 января 2016 года в районной газете "Аққу үні - Вести Акку" за № 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