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9927" w14:textId="8d8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28 мая 2015 года № 161/5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104/3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161/5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(зарегистрировано в Реестре государственной регистрации нормативных правовых актов за № 4553, опубликовано 9 июля 2015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внутренней политики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территориальной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