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4616" w14:textId="2834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Председателя Агентства Республики Казахстан по статистике от 6 сентября 2012 года № 254 "Об утверждении статистической формы общегосударственного статистического наблюдения "Анкета по социально-статистическому обследованию населения по уровню преступности и фиксации его результатов" (код 1962105, индекс УП-01, периодичность единовременная) и инструкции по ее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31 мая 2016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«О правовых актах», а также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6 сентября 2012 года № 254 «Об утверждении статистической формы общегосударственного статистического наблюдения «Анкета по социально-статистическому обследованию населения по уровню преступности и фиксации его результатов» (код 1962105, индекс УП-01, периодичность единовременная) и инструкции по ее заполнению» (зарегистрированный в Реестре государственной регистрации нормативных правовых актов за № 7922, опубликованный в Информационно-правовой системе «Әділет» 16 мая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его подписания направление копии настоящего приказа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Айтпаева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Касымов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 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(Антикоррупционная служба)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Кожамжаров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Ергожин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____________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