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e65" w14:textId="096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апреля 2015 года № 270 "О повышении базовых ставок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января 2016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апреля 2015 года № 270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под № 5602, опубликовано 28 мая 2015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шестидесятой,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Даданова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