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b517" w14:textId="3c8b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района от 18 ноября 2015 года № 285 "Об организации оплачиваемых общественных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15 апреля 2016 года № 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18 ноября 2015 года № 285 "Об организации оплачиваемых общественных работ на 2016 год" (зарегистрировано в Реестре государственной регистрации нормативных правовых актов за № 6060, опубликовано 24 декабря 2015 года в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