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186b" w14:textId="4c31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17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Джангельдинского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момента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№24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Джангельдинского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Джангельдинского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21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4292, опубликованное 26 ноября 2013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Джангельдинского районного маслихата "Об утверждении Положения государственного учреждения "Аппарата Джангельдинского районного маслихата"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№5683, опубликованное 7 июля 2015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Джангельдинского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27 мая 2015 года № 224 "Об утверждении Положения государственного учреждения "Аппарата Джангельдинского районного маслихата" (зарегистрировано в Реестре государственной регистрации нормативных правовых актов за №6232, опубликованное 5 апреля 2016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