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46a" w14:textId="690c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23 февраля 2015 года № 215 "Об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5 февраля 2016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февраля 2015 года № 215 "Об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за № 5434, опубликовано 2 апреля 2015 года в районной газете "Әулиеколь").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Кенесбаева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