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df9" w14:textId="945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января 2016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"О нормативных правовых актах" от 24 марта 1998 года № 213,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в связи с приведением в соответствие с действующим законодательством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постановления акимата города Аркалыка: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29а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социального обеспечения, образования, культуры работающих в аульной (сельской) местности и имеющих право на повышенные на двадцать пять процентов должностные оклады и тарифные ставки" (зарегистрировано в Реестре государственной регистрации нормативных правовых актов 12 марта 2008 года под № 9-3-80, опубликовано в газете "Аркалык хабары" 21 марта 2008 года № 12 (189));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от 31 января 2008 года № 29а "Об определении перечня должностей специалистов социального обеспечения, образования, культуры работающих в аульной (сельской) местности и имеющих право на повышенные на двадцать пять процентов должностные оклады и тарифные ставки" (зарегистрировано в Реестре государственной регистрации нормативных правовых актов 14 марта 2014 года под № 4495, опубликовано в газете "Аркалык хабары" 04 апреля 2014 года № 13 (503)).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Бекмухамедов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