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726" w14:textId="874f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28 октября 2015 года № 29/299 "Об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января 2016 года № 32/342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Каракиянского районного маслихата"" (опубликовано в газете "Қарақия" № 77-78 (704-705) от 24 декабря 2015 года, зарегестрировано в Реестре государственной регистрации нормативных правовых актов за № 2906 от 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Б.Дусупов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