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03eb" w14:textId="c6c0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11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Жалагашского района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местности” (зарегистрированный в Реестре государственной регистрации нормативных правовых актов за № 4652, опубликованный в газете “Жалагаш жаршысы” 13 мая 2014 года, в информационно-правовой системе “Әділет” 21 мая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Жалагашского района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постановление акимата Жалагашского района от 10 апреля 2014 года № 103 “Об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местности” (зарегистрированный в Реестре государственной регистрации нормативных правовых актов за № 5001, опубликованный в газете “Жалагаш жаршысы” 6 июня 2015 года, в информационно-правовой системе “Әділет” 23 июня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