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3dec" w14:textId="5c03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25 апреля 2016 года № 84-қ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Аральского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Аральского района от 18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6-қ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2016 год" (зарегистрированного в Реестре государственной регистрации нормативных правовых актов за № 5335 от 5 февраля 2016 года, опубликованы от 17 февраля 2016 года за № 13, от 20 февраля 2016 года за № 14 и от 24 февраля 2016 года за № 15 в газете "Толқын";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Аральского района от 27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16-қ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дополнительного перечня лиц, относящихся к целевым группам, проживающих на территории Аральского района на 2016 год" (зарегистрированного в Реестре государственной регистрации нормативных правовых актов за № 5346 от 11 февраля 2016 года, опубликовано от 17 февраля 2016 года за № 13 в газете "Толқын".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Аральского района Утешова 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