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4490" w14:textId="1084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25 ноября 2013 года № 42/02 "Об организации общественных работ в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 сентября 2016 года № 29/02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ноября 2013 года № 42/02 "Об организации общественных работ в районе" (зарегистрировано в Реестре государственной регистрации нормативных правовых актов № 2458, опубликовано в районной газете "Бұқар жырау жаршысы" от 21 декабря 2013 года № 51 (1033), в информационно – правовой системе "Әділет" 31 декабря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Нурмуханбетова Руслан Есенбековича.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