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58d1" w14:textId="ff35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Абайского района № 39/05 от 03 декабря 2015 года "Об определении целевых групп населения и мер по содействию их занятости и социальной защите в 2016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22 апреля 2016 года № 14/06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№39/05 от 03 декабря 2015 года "Об определении целевых групп населения и мер по содействию их занятости и социальной защите в 2016 году" (зарегистрировано в Реестре государственной регистрации нормативно – правовых актов за № 3590 от 30 декабря 2015 года, опубликовано в районной газете Абай-Ақиқат от 20 февраля 2016 года №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Контроль за исполнением настоящего постановления возложить на курирующего заместителя акима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