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58d1" w14:textId="ff35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№ 39/05 от 03 декабря 2015 года "Об определении целевых групп населения и мер по содействию их занятости и социальной защите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22 апреля 2016 года № 14/06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№39/05 от 03 декабря 2015 года "Об определении целевых групп населения и мер по содействию их занятости и социальной защите в 2016 году" (зарегистрировано в Реестре государственной регистрации нормативно – правовых актов за № 3590 от 30 декабря 2015 года, опубликовано в районной газете Абай-Ақиқат от 20 февраля 2016 года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Контроль за исполнением настоящего постановления возложить на курирующего заместителя акима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