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8958" w14:textId="6338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Сатпаев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27 апреля 2016 года № 13/81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от 16 февраля 2016 года № 05/22 "Об утверждении Положения государственного учреждения "Отдел культуры и развития языков города Сатпаев" (зарегистрировано в Реестре государственной регистрации нормативных правовых актов за № 3715, опубликовано в № 13 (2202) газеты "Шарайна" от 1 апреля 2016 года и в информационно – правовой системе "Әділет" 25 апреля 2016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Имамбай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