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8958" w14:textId="6338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27 апреля 2016 года № 13/81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16 февраля 2016 года № 05/22 "Об утверждении Положения государственного учреждения "Отдел культуры и развития языков города Сатпаев" (зарегистрировано в Реестре государственной регистрации нормативных правовых актов за № 3715, опубликовано в № 13 (2202) газеты "Шарайна" от 1 апреля 2016 года и в информационно – правовой системе "Әділет" 25 апреля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Имамбай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