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2fec" w14:textId="0ef2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10 июня 2016 года № 5-2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Коксуского района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4 апреля 2014 года № 27-2 "Об утверждении Типового регламента Коксуского районного маслихата" (зарегистрированного в Реестре государственной регистрации нормативных правовых актов от 28 апреля 2014 года № 2687, опубликованного в районной газете "Нурлы Коксу" от 16 мая 2014 года № 19 (4695),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