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a916" w14:textId="4fca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Талдыкорганского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20 апреля 2016 года № 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Талдыкорганский городской малихат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Признать утратившим силу решение Талдыкорганского городского маслихата от 27 мая 2015 года "О повышении базовых ставок земельного налога" (зарегистрированного в Реестре государственной регистрации нормативных правовых актов 01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3252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"Талдыкорган" 10 июля 2015 года № 30).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Яхимович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