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211c" w14:textId="9652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15 февраля 2016 года № 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решений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вступает в силу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№ 283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февраля 2016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маслихата признанных утратившиму силу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№184 "О бюджете Мугалжарского района на 2015 – 2017 годы" (зарегестрированное в Реестре государственной регистрации нормативных правовых актов за №4164, опубликованное в районной газете "Мұғалжар" от 22 января 2015 года №3).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марта 2015 года №210 "О внесении изменении в решение районного маслихата от 24 декабря 2014 года №184 "О бюджете Мугалжарского района на 2015–2017 годы" (зарегестрированное в Реестре государственной регистрации нормативных правовых актов за №4267, опубликованное в районной газете "Мұғалжар" от 30 апреля 2015 года №17)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апреля 2015 года № 219 "О внесении изменений в решение районного маслихата от 24 декабря 2014 года №184 "О бюджете Мугалжарского района на 2015 – 2017 годы" (зарегестрированное в Реестре государственной регистрации нормативных правовых актов за №4315, опубликованное в районной газете "Мұғалжар" от 30 апреля 2015 года №17)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июня 2015 года № 230 "О внесении изменений в решение районного маслихата от 24 декабря 2014 года №184 "О бюджете Мугалжарского района на 2015 – 2017 годы" (зарегестрированное в Реестре государственной регистрации нормативных правовых актов за №4382, опубликованное в районной газете "Мұғалжар" от 24 июля 2015 года №29)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июля 2015 года №238 "О внесении изменений в решение районного маслихата от 24 декабря 2015 года № 184 "О бюджете Мугалжарского района на 2015 – 2017 годы" (зарегестрированное в Реестре государственной регистрации нормативных правовых актов за №4476, опубликованное в районной газете "Мұғалжар" от 10 сентября 2015 года №36 )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ноября 2015 года №249 "О внесении изменений в решение районного маслихата от 24 декабря 2015 года №184 "О бюджете Мугалжарского района на 2015 – 2017 годы" (зарегестрированное в Реестре государственной регистрации нормативных правовых актов за №4602, опубликованное в районной газете "Мұғалжар" от 3 декабря 2015 года №48)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2015 года №253 "О внесении изменений в решение районного маслихата от 24 декабря 2015 года №184 "О бюджете Мугалжарского района на 2015 – 2017 годы" (зарегестрированное в Реестре государственной регистрации нормативных правовых актов за №4648, опубликованное в районной газете "Мұғалжар" от 25 декабря 2015 года №51-52 )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мая 2014 года №168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работаящим в сельской местности по Мугалжарскому району" (зарегестрированное в Реестре государственной регистрации нормативных правовых актов за №3923, опубликованное в районной газете "Мұғалжар" от 12 июня 2014 года №23 )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июля 2015 года №240 "О повшении базовых ставок земельного налога и ставок единого земельного налога на не используемые земли сельскохозяйственного назначения в Мугалжарском районе" (зарегестрированное в Реестре государственной регистрации нормативных правовых актов за №4467, опубликованное в районной газете "Мұғалжар" от 10 сентября 2015 года №36)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марта 2015 года №211 "О определении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Мугалжарского района в 2015 году (зарегестрированное в Реестре государственной регистрации нормативных правовых актов за №4269, опубликованное в районной газете "Мұғалжар" от 30 апреля 2015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мая 2015 года №227 "О внесении изменений в решение районного маслихата от 13 марта 2015 года №211 "О определении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Мугалжарского района в 2015 году (зарегестрированное в Реестре государственной регистрации нормативных правовых актов за №4343, опубликованное в районной газете "Мұғалжар" от 18 июня 2015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ноября 2015 года №251 "О внесении изменений в решение районного маслихата от 13 марта 2015 года №211 "О определении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Мугалжарского района в 2015 году (зарегестрированное в Реестре государственной регистрации нормативных правовых актов за №4614, опубликованное в районной газете "Мұғалжар" от 25 декабря 2015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