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ee4" w14:textId="d8f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нормативных правовых актов акимата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24 июня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следующие нормативные правовые акты акимата Мартукского района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занятности населения" 06 апреля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постановление акимата Мартукского района от 15 марта 2010 года № 94 "Об установлении квоты рабочих мест для инвалидов на предприятиях и организациях Мартукского района" (зарегистрированное в реестре государственной регистрации нормативных правовых актов за № 3-8-110, опубликованное в газете "Мәртөк тынысы" 22 апреля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09 апреля 2013 года № 109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предприятиях и учреждениях Мартукского района" (зарегистрированное в реестре государственной регистрации нормативных правовых актов № 3574, опубликованное в районном газете "Мәртөк тынысы" 16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