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f55c" w14:textId="28ef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20 апреля 2016 года № 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утратившими силу некоторые постановления акимата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от "20"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73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района,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от 29 апреля 2010 года № 68 "Аудан бойынша мүгедектерді жұмысқа орналастыруға квота белгілеу туралы" (зарегистрированное в реестре государственной регистрации нормативных правовых актов № 3-4-98).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февраля 2012 года № 23 "Об организации оплачиваемых общественных работ по Байганинскому району" (зарегистрированное в реестре государственной регистрации нормативных правовых актов № 3-4-139, опубликованное 01 марта 2012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2012 года № 54 "Об установлении дополнительного перечня лиц, относящихся к целевым группам по Байганинскому району" (зарегистрированное в реестре государственной регистрации нормативных правовых актов № 3-4-144, опубликованное 19 апреля 2012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марта 2015 года № 111 "Об установлении квоты рабочих мест для лиц, состоящих на учете службы пробации уголовно-исполнительной инспекции, освобожденных из мест лишения свободы и несовершеннолетних выпускников интернатных организаций" (зарегистрированное в реестре государственной регистрации нормативных правовых актов № 4346, опубликованное 09 июня 2015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октября 2013 года № 184 "О внесении изменения в постановление Байганинского районного акимата от 8 февраля 2012 года № 23 "Об организации оплачиваемых общественных работ по Байганинскому району" (зарегистрированное в реестре государственной регистрации нормативных правовых актов № 3656, опубликованное 07 ноября 2013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03 октября 2013 года № 183 "О внесении изменения в постановление Байганинского районного акимата от 27 марта 2012 года № 54 "Об установлении дополнительного перечня лиц, относящихся к целевым группам по Байганинскому району" (зарегистрированное в реестре государственной регистрации нормативных правовых актов № 3655, опубликованное 07 ноября 2013 года в газете "Жем-Сағыз").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