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5240" w14:textId="9d3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Алгинского района от 01 октября 2015 года № 403 "Об утверждении методики ежегодной оценки деятельности административных государственных служащих корпуса "Б" местных исполнительных органов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12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/>
          <w:i w:val="false"/>
          <w:color w:val="000000"/>
          <w:sz w:val="28"/>
        </w:rPr>
        <w:t xml:space="preserve">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Алгинского района от 01 октября 2015 года № 403 "Об утверждении методики ежегодной оценки деятельности административных государственных служащих корпуса "Б" местных исполнительных органов Алгинского района" (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зарегистрированное в государственном реестре нормативных правовых актов </w:t>
      </w:r>
      <w:r>
        <w:rPr>
          <w:rFonts w:ascii="Times New Roman"/>
          <w:b/>
          <w:i w:val="false"/>
          <w:color w:val="000000"/>
          <w:sz w:val="28"/>
        </w:rPr>
        <w:t>№ 4549, опубликованное в газете "Жулдыз-Звезда" за № 48 от 12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Джалгаспаева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Абдуллин М.Е.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