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48c4" w14:textId="3dc4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Бурабайского района "Об установлении ограничительных мероприятий по бешенству плотоядных животных в доме № 53 по улице Интернациональная в поселке Бурабай Бурабайского района" от 4 декабря 2009 года № а-10/520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6 апреля 2016 года № а-4/139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установлении ограничительных мероприятий по бешенству плотоядных животных в доме № 53 по улице Интернациональная в поселке Бурабай Бурабайского района" от 4 декабря 2009 года № а-10/520 (зарегистрировано в Реестре государственной регистрации нормативных правовых актов № 1-19-169, опубликовано 21 января 2010 года в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