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229b" w14:textId="a562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19 апреля 2016 года № А-2/170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Целиноградского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 постановления акимата Целиноградского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Целиноградского района от 10 января 2012 года № А-1/8 "Об установлении квоты рабочих мест для лиц, состоящих на учете службы пробации уголовно-исполнительской инспекции, а также лиц, освобожденных из мест лишения свободы и для несовершеннолетних выпускников интернатных организаций в Целиноградском районе" (Зарегистрированом Управлением юстиции Целиноградского района Акмолинской области 3 февраля 2012 года № 1-17-165);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Целиноградского района от 19 октября 2012 года №А-4/369 "О внесении изменений в постановление акимата Целиноградского района от 10 января 2012 года № А-1/8 "Об установлении квоты рабочих мест для лиц, состоящих на учете службы пробации уголовно-исполнительской инспекции, а также лиц, освобожденных из мест лишения свободы и для несовершеннолетних выпускников интернатных организаций в Целиноградском районе" (Зарегистрировано Департаментом юстиции Акмолинской области 14 ноября 2012 года № 3487).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Целиноградского района Айткужинову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