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f9b" w14:textId="9a0e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сс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августа 2016 года № 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решения Сандыктау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дополнительном регламентировании порядка проведения мирных собраний, митингов, шествий, пикетов и демонстраций в Сандыктауском районе" от 26 декабря 2014 года № 29/6 (Зарегистрировано в Департаменте юстиции Акмолинской области 2 февраля 2015 года № 4622), опубликовано в газете "Сандыктауские вести" 6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дополнений в решение Сандыктауского районного маслихата от 16 апреля 2010 года № 18/2 "Об оказании социальной помощи отдельным категориям нуждающихся граждан" от 13 сентября 2010 года № 21/2" (зарегистрировано в Управлении юстиции Сандыктауского района 20 октября 2010 года № 1-16-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