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07e9" w14:textId="f490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19 февраля 2016 года № А-1/81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29 июня 2015 года № А-1/359 "О внесении изменений в постановление акимата Зерендинского района от 17 марта 2014 года № 135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месности" (зарегистрировано в Реестре государственной регистрации нормативных правовых актов № 4888, опубликовано 31 июля 2015 года в газетах "Зерен" и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