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87b2" w14:textId="d568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Жаксынского районного маслихата от 16 апреля 2014 года № 5ВС-7-4 "Об утверждении регламента Жаксынского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16 июня 2016 года № 6ВС-4-7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06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от 16 апреля 2014 года № 5ВС-27-4 "Об утверждении регламента Жаксынского районного маслихата" (зарегистрировано в реестре государственной регистрации нормативных правовых актов № 4191 от 16 мая 2014 года, опубликовано 26 мая 2014 года в районной газете "Жаксынский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