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5adb" w14:textId="5c15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Жаксынского районного маслихата от 20 августа 2015 года № 5С-42-3 "О повышении ставок единого земельного налога на не используемые земли сельскохозяйственного назначения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апреля 2016 года № 6С-2-7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06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20 августа 2015 года № 5С-42-3 "О повышении ставок единого земельного налога на не используемые земли сельскохозяйственного назначения Жаксынского района" (зарегистрировано в Реестре государственной регистрации нормативных правовых актов № 4977, опубликованного в районной газете "Жаксынский вестник" от 21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