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4444" w14:textId="162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16 февраля 2016 года № а-1/34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Жаксынского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5 марта 2013 года № а-1/84 "Об установлении квоты рабочих мест для инвалидов (зарегистрировано в Реестре государственной регистрации нормативных правовых актов под номером 3696, опубликовано 12 апреля 2013 года в газете "Жаксынский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10 сентября 2013 года № а-8/311 "О внесении изменения в постановление акимата Жаксынского района от 5 марта 2013 года № а-1/84 "Об установлении квоты рабочих мест для инвалидов" (зарегистрировано в Реестре государственной регистрации нормативных правовых актов под номером 3822, опубликовано 11 октября 2013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