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6b0c" w14:textId="18f6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Жаркаинского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16 марта 2016 года № А-3/91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2011 года № 964 "Об утверждении Правил проведения правового мониторинга нормативных правовых актов", акимат Жаркаинского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 от 15 сентября 2015 года № А-9/258 (зарегистрировано в Реестре государственной регистрации нормативных правовых актов № 4998, опубликовано 16 октября 2015 года в районных газетах "Жарқайың тынысы" и "Целинное знамя").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"О внесении изменения в постановление акимата Жаркаинского района Акмолинской области от 15 сентября 2015 года № А-9/258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 от 22 января 2016 года № А-1/7 (зарегистрировано в Реестре государственной регистрации нормативных правовых актов № 5247, опубликовано 19 февраля 2016 года в районных газетах "Жарқайың тынысы" и "Целинное знамя").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