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66ca" w14:textId="46b6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Ерейментауского района от 27 ноября 2015 года № а-12/588 "Об определении перечня должностей специалистов в области здравоохранения, социального обеспечения, образования, культуры и спорта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21 января 2016 года № а-1/23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от 27 ноября 2015 года № а-12/588 "Об определении перечня должностей специалистов в области здравоохранения, социального обеспечения, образования, культуры и спорта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21 декабря 2015 года № 5131, опубликовано в газете "Ереймен", "Ерейментау" 9 января 2016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