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95e" w14:textId="2e1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 октября 2016 года № А-429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в целях приведения в соответствие требованиям законодательства Республики Казахстан,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установлении квоты рабочих мест для инвалидов в размере трех процентов от общей численности рабочих мест по Аршалынскому району" от 13 июля 2010 года № А-304 (зарегистрированное в Управлении юстиции Аршалынского района № 1-4-172 от 10 августа 2010 года и опубликованное в районной газете "Вперед" № 92 от 17.08.2010 года, "Аршалы айнасы" № 33 от 13.08.2010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Маусынбаеву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