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a68" w14:textId="1c64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3 октября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№964,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№А-11/556 и решением Акмолинского областного маслихата от 13 декабря 2013 года №5С-20-10 "Об изменении административно-территориального устройства Акмолинской области", зарегистрированных в Департаменте юстиции Акмолинской области 21 января 2014 года №3976, аким Аршалынского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№ 04 от 13 марта 2014 года "Об образовании избирательных участков", зарегистрированное в Департаменте юстиции Аршалынского района № 4070 от 07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Аршалынского района Балташева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