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ba32" w14:textId="493b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Кокшетауского городского маслихата от 22.09.2015 г. № С-41/7 "О повышении ставок земельного налога и единого земельного налога на не используемые земли сельскохозяйственного назначения в административных границах города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10 февраля 2016 года № С-46/5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  маслихата от 22.09.2015 г. № С-41/7 «О повышении ставок земельного налога и единого земельного налога на не используемые земли сельскохозяйственного назначения в административных границах города Кокшетау» (зарегистрировано в Реестре государственной регистрации нормативно правовых актов № 5029, опубликовано от 03 ноября 2015 года в газетах «Көкшетау» и «Степной маяк»).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46-ой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Е.Исимбаев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пятого созыва                              Б.Бегалин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