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c33b" w14:textId="851c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Жанибекского района № 407 "Об утверждении Правил расчета ставки арендной платы при передаче районного коммунального имущества в имущественный наем (аренду)" от 09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8 июня 2015 года № 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27 ноября 2000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административных процедурах"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 марта 2015 года №212 "Об утверждении Правил передачи государственного имущества в имущественный наем (аренду)"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от 09 декабря 2014 года №407 "Об утверждении Правил расчета ставки арендной платы при передаче районного коммунального имущества в имущественный наем (аренду)" (зарегистрировано в Реестре государственной регистрации нормативных правовых актов №3766, опубликовано в газете "Шұғыла" от 23 января 2015 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данного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