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70c1" w14:textId="0c3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Уральска от 14 августа 2015 года № 2584 "Об утверждении схемы и Правил перевозки в общеобразовательные школы детей, проживающих в отдаленных населенных пунктах города Уральска"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октября 2015 года №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14 августа 2015 года №2584 "Об утверждении схемы и Правил перевозки в общеобразовательные школы детей, проживающих в отдаленных населенных пунктах города Уральска (зарегистрировано в Реестре государственной регистрации нормативных правовых актов от 24.08.2015 года №4001, опубликованое в газете "Жайық үні" от 30.07.2015 года №30, в газете "Пульс города" от 29.07.2015 года №22).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заместителя акима города М.Сатыбалдиева.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