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3d86" w14:textId="4513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Западно-Казахстанской области от 16 сентября 2014 года № 238 "Об утверждении Правил расчета ставки арендной платы при передаче областного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мая 2015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ноября 2000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 марта 2015 года №212 "Об утверждении Правил передачи государственного имущества в имущественный наем (аренду)"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сентября 2014 года №238 "Об утверждении Правил расчета ставки арендной платы при передаче областного коммунального имущества в имущественный наем (аренду)" (зарегистрированное в Реестре государственной регистрации нормативных правовых актов за №3650, опубликованное 18, 23 октября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области Каримова М.Ш.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