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b03e" w14:textId="2d2b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ограничения в связи со вспышкой бруцеллеза среди мелкого рогатого скота на территории Коныршаулинского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Коныршаулинского сельского округа Урджарского района Восточно-Казахстанской области от 20 ноября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 от 23 января 2001 года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аким Коныршаулинского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 представлению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16 ноября 2015 года за № 380 снять ограничение среди мелкого рогатого скота на территории Коныршаулинского сельского округа от заболевания бруцеллезом.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Коныршаулинского сельского округа "Об установлении ограничительных мероприятий в Коныршаулинском сельском округе" от 09 июня 2014 года № 3 (Зарегистрировано в Реестре государственной регистрации нормативных правовых актов за № 3394 от 09 июля 2014 года, опубликованно в районной газете "Уақыт тынысы/Пульс времени" 28 июля 2014 года № 89)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Коныршаулинского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