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c674" w14:textId="beec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постановлении акимата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30 декабря 2015 года № 389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за № 3486 от 30 октября 2014 года "О внесении изменения в постановление акимата Курчумского района "Об определении целевых групп населения Курчумского района на 2014 год" (зарегистрировано в Реестре государственной регистрации нормативных правовых актов за № 3553 от 19 ноября 2014 года, опубликовано в районной газете "Рауан", "Заря" за № 92 от 26 ноября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за № 3413 от 9 сентября 2014 года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по Курчумскому району на 2014 год (зарегистрировано в Реестре государственной регистрации нормативных правовых актов за № 3492 от 26 сентября 2014 года, опубликовано в районной газете "Рауан", "Заря" за № 78 от 08 октября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Абилмажинову.А.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Чукаев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