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c5e6" w14:textId="210c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Катон-Карагайского района от 14 января 2013 года № 1208, от 30 января 2014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12 мая 2015 года №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постановления акимата Катон-Карагайского района 14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1208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 на 2013 год" (зарегистрированное в реестре государственной регистрации нормативных правовых актов за № 2872, опубликованное в районной газете "Арай-Луч" 20 февраля 2013 года № 14 (7611)), от 30 января 2014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 на 2014 год" (зарегистрированное в реестре государственной регистрации нормативных правовых актов за № 3191, опубликованное в районной газете "Арай-Луч" 05 марта 2014 года № 18 (77090)).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