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8957" w14:textId="c6d8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30 июля 2013 года № 438 "Об определении мест для размещения агитационных материалов кандидатов и помещений для проведения встреч с избирателями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октября 2015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июля 2013года № 438 "Об определении мест для размещения агитационных материалов кандидатов и помещений для проведения встреч с избирателями на период проведения выборов" (зарегистрированное в Реестре государственной регистрации нормативных правовых актов 29 августа 2013 года № 3051, опубликованное в районных газетах "Огни Прииртышья" от 10 сентября 2013 года № 71, "Ак Булак" от 10 сентября 2013 года № 71) признать утратившим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