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6adb" w14:textId="ddd6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26 февраля 2014 года № 38 "О нормативе отчисления части чистого дохода областными коммунальными государственными предприятиями"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января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нормативе отчисления части чистого дохода областными коммунальными государственными предприятиями" от 26 февраля 2014 года № 38 (зарегистрировано в Реестре государственной регистрации нормативных правовых актов за номером 3213, опубликовано в газетах "Дидар" от 9 апреля 2014 года № 39 (16976), "Рудный Алтай" от 8 апреля 2014 года № 39 (19486).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