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f0c" w14:textId="c23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Сарыагашского района от 2 июля 2015 года № 351 "Об утверждении схемы и порядка перевозки в общеобразовательные школы детей, проживающих в отдаленных населенных пунктах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26 ноября 2015 года № 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 июля 2015 года № 351 «Об утверждении схемы и порядка перевозки в общеобразовательные школы детей, проживающих в отдаленных населенных пунктах Сарыагашского района» (зарегистрировано в Реестре государственной регистрации нормативных правовых актов за № 3265, опубликовано 31 июля 2015 года в газете «Сарыагаш»).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Кыстаубаева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