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5257" w14:textId="a975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Байдибекского района № 388 от 29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18 мая 2015 года № 306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Республике Казахстан" 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№ 213 "О нормативно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№ 239-V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и письма департамента юстиции от 30 апреля 2015 года № 2-26-3/1393, акимат района Байдибек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29 декабря 2014 года № 388 "Об утверждении порядка расчета ставки арендной платы при передаче в имущественный наем (аренду) коммунального имущества Байдибекского района" (зарегистрировано в Реестре государственной регистрации нормативных правовых актов за № 2955, 12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Байдибекского района Абильдабек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