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9c1e" w14:textId="9979c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Южно-Казахстанского областного маслихата от 10 декабря 2013 года № 21/184-V "Об утверждении схемы и порядка перевозки в общеобразовательные школы детей, проживающих в отдельных населенных пунктах Южно-Казахстанской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областного маслихата Южно-Казахстанской области от 25 июня 2015 года № 38/322-V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Южно-Казахстанский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 областного маслихата от 10 декабря 2013 года № 21/184-V «Об утверждении схемы и порядка перевозки в общеобразовательные школы детей, проживающих в отдельных населенных пунктах Южно-Казахстанской области» (зарегистрировано в реестре государственной регистрации нормативных правовых актов за номером 2500, опубликовано в газете «Южный Казахстан» от 23 января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  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О.Аяшев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   К.Ержан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