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1769" w14:textId="c541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Есильского района Северо-Казахстанской области от 10 марта 2015 года № 53 "Об определении мест для размещения агитационных печатных материалов и предоставлении помещений кандидатам в Президенты Республики Казахстан для проведения встреч с избирателями на территории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Пстановление акимата Есильского района Северо-Казахстанской области от 8 июня 2015 года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"О нормативных правовых актах",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10 марта 2015 года № 53 "Об определении мест для размещения агитационных печатных материалов и предоставлении помещений кандидатам в Президенты Республики Казахстан для проведения встреч с избирателями на территории Есильского района Северо-Казахстанской области" (зарегистрировано в Реестре государственной регистрации нормативных правовых актов от 12 марта 2015 года № 3157, опубликовано в газетах "Есіл таңы" № 12 (466) от 13 марта 2015 года, "Ишим" № 12 (8752) от 13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Кравчука А.Ю.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