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9ef" w14:textId="35e3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от 21 октября 2009 года № 14 "О предоставлении социальной помощи на зубопротезирование"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7 октября 2015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21 октября 2009 года № 14 "О предоставлении социальной помощи на зубопротезирование" (зарегистрировано в Реестре государственной регистрации нормативных правовых актов под № 13-5-102 от 17 ноября 2009 года, опубликовано 30 ноября 2009 года в районной газете "Есіл Өңірі", 30 ноября 2009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имени Габита Мусрепова Северо-Казахстанской области Тайшабаеву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