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46970" w14:textId="d0469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Наурзумского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5 октября 2015 года № 262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Наурзумского района от 26 июня 2015 года № 171 "Об определении оптимальных сроков сева по каждому виду субсидируемых приоритетных сельскохозяйственных культур на 2015 год" (зарегистрированный в реестре государственной регистрации нормативных правовых актов 2 июля 2015 года под № 5716, опубликованный в газете "Науырзым тынысы" 10 июля 2015 года № 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Наурзумского района от 26 июня 2015 года № 172 "Об определении сроков предоставления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грунте" (зарегистрированный в реестре государственной регистрации нормативных правовых актов 2 июля 2015 года под № 5717, опубликованный в газете "Науырзым тынысы" 10 июля 2015 года № 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Даиров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