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1d21" w14:textId="09d1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ырдарьинского района от 21 мая 2015 года № 181 "Об утверждении схемы и порядка перевозки в общеобразовательные школы детей, проживающих в отдаленных населенных пунктах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5 октября 2016 года №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ырдарьинского района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Сырдарьинского района" (зарегистрировано в реестре государственной регистрации нормативных правовых актов за № 5017 17.06.2015 года, опубликованно в газете "Тіршілік тынысы" № 47 от 17.06.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отдел государственно–правовой работы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