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91b6" w14:textId="2569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Жалагашского района от 27 августа 2014 года №319 “Об утверждении Правил поступлении и использования безнадзорных животных, поступивших в коммунальную собственность”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20 июля 2015 года № 150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“О нормативных правовых актах”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Жалагашского района от 27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 319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поступлении и использования безнадзорных животных, поступивших в коммунальную собственность” (зарегистрированный в Реестре государственной регистрации нормативных правовых актов за №4766, опубликовано в газете “Жалагаш жаршысы” от 11 октября 2014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