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c347" w14:textId="b4fc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с территории села Звездное Звездного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29 сентября 2015 года № 49/02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ветеринарии" от 10 июля 2002 года и на основании представления главного государственного ветеринарно–санитарного инспектора Осакаровского района Бейсенбекова Муратбека Жакипбаевича от 28 сентября 2015 года № 02-29/843, в связи с проведением комплекса ветеринарно–санитарных мероприятий по ликвидации очага ринопневмонии лошадей на территории села Звездное, акимат района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Снять ограничительные мероприятия, установленные на территории села Звездное Звездного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№ 33/01 от 15 июня 2015 года "Об установлении ограничительных мероприятий на территории села Звездное Звездного сельского округа" (зарегистрировано в Реестре государственной регистрации нормативных правовых актов № 3301 от 26 июня 2015 года, опубликовано в районной газете "Сельский труженик" от 4 июля 2015 года № 27 (7459))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Ламбеков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"Осакаровская районная 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 контроля и надзора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__________________М. Бейсенбеков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 сентября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